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66A" w:rsidRDefault="0099466A" w:rsidP="0099466A">
      <w:pPr>
        <w:jc w:val="center"/>
        <w:rPr>
          <w:rFonts w:ascii="Avenir Book" w:hAnsi="Avenir Book"/>
        </w:rPr>
      </w:pPr>
      <w:r>
        <w:rPr>
          <w:rFonts w:ascii="Avenir Book" w:hAnsi="Avenir Book"/>
        </w:rPr>
        <w:t>World Geography</w:t>
      </w:r>
    </w:p>
    <w:p w:rsidR="0099466A" w:rsidRDefault="0099466A" w:rsidP="0099466A">
      <w:pPr>
        <w:jc w:val="center"/>
        <w:rPr>
          <w:rFonts w:ascii="Avenir Book" w:hAnsi="Avenir Book"/>
        </w:rPr>
      </w:pPr>
      <w:bookmarkStart w:id="0" w:name="_GoBack"/>
      <w:bookmarkEnd w:id="0"/>
      <w:r>
        <w:rPr>
          <w:rFonts w:ascii="Avenir Book" w:hAnsi="Avenir Book"/>
        </w:rPr>
        <w:t>Syllabus</w:t>
      </w:r>
    </w:p>
    <w:p w:rsidR="0099466A" w:rsidRDefault="0099466A" w:rsidP="0099466A">
      <w:pPr>
        <w:jc w:val="center"/>
        <w:rPr>
          <w:rFonts w:ascii="Avenir Book" w:hAnsi="Avenir Book"/>
        </w:rPr>
      </w:pPr>
      <w:r>
        <w:rPr>
          <w:rFonts w:ascii="Avenir Book" w:hAnsi="Avenir Book"/>
        </w:rPr>
        <w:t>Mrs. Gomez</w:t>
      </w:r>
    </w:p>
    <w:p w:rsidR="0099466A" w:rsidRPr="0099466A" w:rsidRDefault="0099466A" w:rsidP="0099466A">
      <w:pPr>
        <w:jc w:val="center"/>
        <w:rPr>
          <w:rFonts w:ascii="Avenir Book" w:hAnsi="Avenir Book"/>
          <w:b/>
        </w:rPr>
      </w:pPr>
    </w:p>
    <w:p w:rsidR="0099466A" w:rsidRPr="0099466A" w:rsidRDefault="0099466A" w:rsidP="0099466A">
      <w:pPr>
        <w:rPr>
          <w:rFonts w:ascii="Avenir Book" w:hAnsi="Avenir Book"/>
          <w:b/>
        </w:rPr>
      </w:pPr>
      <w:r w:rsidRPr="0099466A">
        <w:rPr>
          <w:rFonts w:ascii="Avenir Book" w:hAnsi="Avenir Book"/>
          <w:b/>
        </w:rPr>
        <w:t>Course Syllabus and Protocol for World Geography</w:t>
      </w:r>
    </w:p>
    <w:p w:rsidR="0099466A" w:rsidRPr="0099466A" w:rsidRDefault="0099466A" w:rsidP="0099466A">
      <w:pPr>
        <w:rPr>
          <w:rFonts w:ascii="Avenir Book" w:hAnsi="Avenir Book"/>
        </w:rPr>
      </w:pPr>
      <w:r w:rsidRPr="0099466A">
        <w:rPr>
          <w:rFonts w:ascii="Avenir Book" w:hAnsi="Avenir Book"/>
        </w:rPr>
        <w:t xml:space="preserve">World Geography is a </w:t>
      </w:r>
      <w:proofErr w:type="gramStart"/>
      <w:r w:rsidRPr="0099466A">
        <w:rPr>
          <w:rFonts w:ascii="Avenir Book" w:hAnsi="Avenir Book"/>
        </w:rPr>
        <w:t>year-long</w:t>
      </w:r>
      <w:proofErr w:type="gramEnd"/>
      <w:r w:rsidRPr="0099466A">
        <w:rPr>
          <w:rFonts w:ascii="Avenir Book" w:hAnsi="Avenir Book"/>
        </w:rPr>
        <w:t xml:space="preserve"> course designed to provide students with a basic</w:t>
      </w:r>
      <w:r>
        <w:rPr>
          <w:rFonts w:ascii="Avenir Book" w:hAnsi="Avenir Book"/>
        </w:rPr>
        <w:t xml:space="preserve"> </w:t>
      </w:r>
      <w:r w:rsidRPr="0099466A">
        <w:rPr>
          <w:rFonts w:ascii="Avenir Book" w:hAnsi="Avenir Book"/>
        </w:rPr>
        <w:t>understanding of and interrelationship between physical and human geography.</w:t>
      </w:r>
    </w:p>
    <w:p w:rsidR="0099466A" w:rsidRPr="0099466A" w:rsidRDefault="0099466A" w:rsidP="0099466A">
      <w:pPr>
        <w:shd w:val="clear" w:color="auto" w:fill="FFFFFF"/>
        <w:spacing w:line="270" w:lineRule="atLeast"/>
        <w:rPr>
          <w:rFonts w:ascii="Avenir Book" w:hAnsi="Avenir Book" w:cs="Times New Roman"/>
          <w:b/>
          <w:color w:val="000000"/>
        </w:rPr>
      </w:pPr>
      <w:r w:rsidRPr="0099466A">
        <w:rPr>
          <w:rFonts w:ascii="Avenir Book" w:hAnsi="Avenir Book" w:cs="Times New Roman"/>
          <w:b/>
          <w:bCs/>
          <w:color w:val="000000"/>
        </w:rPr>
        <w:t>You need the following to have in class each day</w:t>
      </w:r>
      <w:r w:rsidRPr="0099466A">
        <w:rPr>
          <w:rFonts w:ascii="Avenir Book" w:hAnsi="Avenir Book" w:cs="Times New Roman"/>
          <w:b/>
          <w:color w:val="000000"/>
        </w:rPr>
        <w:t>:</w:t>
      </w:r>
    </w:p>
    <w:p w:rsidR="0099466A" w:rsidRPr="0099466A" w:rsidRDefault="0099466A" w:rsidP="0099466A">
      <w:pPr>
        <w:shd w:val="clear" w:color="auto" w:fill="FFFFFF"/>
        <w:spacing w:line="270" w:lineRule="atLeast"/>
        <w:rPr>
          <w:rFonts w:ascii="Avenir Book" w:hAnsi="Avenir Book" w:cs="Times New Roman"/>
          <w:color w:val="000000"/>
        </w:rPr>
      </w:pPr>
      <w:r w:rsidRPr="0099466A">
        <w:rPr>
          <w:rFonts w:ascii="Avenir Book" w:hAnsi="Avenir Book" w:cs="Times New Roman"/>
          <w:color w:val="000000"/>
        </w:rPr>
        <w:t>Blue or Black ink pens and pencils.</w:t>
      </w:r>
    </w:p>
    <w:p w:rsidR="0099466A" w:rsidRPr="0099466A" w:rsidRDefault="0099466A" w:rsidP="0099466A">
      <w:pPr>
        <w:shd w:val="clear" w:color="auto" w:fill="FFFFFF"/>
        <w:spacing w:line="270" w:lineRule="atLeast"/>
        <w:rPr>
          <w:rFonts w:ascii="Avenir Book" w:hAnsi="Avenir Book" w:cs="Times New Roman"/>
          <w:color w:val="000000"/>
        </w:rPr>
      </w:pPr>
      <w:proofErr w:type="gramStart"/>
      <w:r w:rsidRPr="0099466A">
        <w:rPr>
          <w:rFonts w:ascii="Avenir Book" w:hAnsi="Avenir Book" w:cs="Times New Roman"/>
          <w:color w:val="000000"/>
        </w:rPr>
        <w:t>Notebook for taking notes in class.</w:t>
      </w:r>
      <w:proofErr w:type="gramEnd"/>
      <w:r w:rsidRPr="0099466A">
        <w:rPr>
          <w:rFonts w:ascii="Avenir Book" w:hAnsi="Avenir Book" w:cs="Times New Roman"/>
          <w:color w:val="000000"/>
        </w:rPr>
        <w:t> </w:t>
      </w:r>
    </w:p>
    <w:p w:rsidR="0099466A" w:rsidRPr="00970452" w:rsidRDefault="0099466A" w:rsidP="0099466A">
      <w:pPr>
        <w:shd w:val="clear" w:color="auto" w:fill="FFFFFF"/>
        <w:spacing w:line="270" w:lineRule="atLeast"/>
        <w:rPr>
          <w:rFonts w:ascii="Avenir Book" w:hAnsi="Avenir Book" w:cs="Times New Roman"/>
          <w:color w:val="000000"/>
        </w:rPr>
      </w:pPr>
      <w:r w:rsidRPr="00970452">
        <w:rPr>
          <w:rFonts w:ascii="Avenir Book" w:hAnsi="Avenir Book" w:cs="Times New Roman"/>
          <w:color w:val="000000"/>
        </w:rPr>
        <w:t>                    </w:t>
      </w:r>
    </w:p>
    <w:p w:rsidR="0099466A" w:rsidRPr="00970452" w:rsidRDefault="0099466A" w:rsidP="0099466A">
      <w:pPr>
        <w:shd w:val="clear" w:color="auto" w:fill="FFFFFF"/>
        <w:spacing w:line="270" w:lineRule="atLeast"/>
        <w:rPr>
          <w:rFonts w:ascii="Avenir Book" w:hAnsi="Avenir Book" w:cs="Times New Roman"/>
          <w:color w:val="000000"/>
        </w:rPr>
      </w:pPr>
      <w:r w:rsidRPr="004E4519">
        <w:rPr>
          <w:rFonts w:ascii="Avenir Book" w:hAnsi="Avenir Book" w:cs="Times New Roman"/>
          <w:b/>
          <w:bCs/>
          <w:color w:val="000000"/>
        </w:rPr>
        <w:t>CLASSROOM BEHAVIOR</w:t>
      </w:r>
      <w:r w:rsidRPr="004E4519">
        <w:rPr>
          <w:rFonts w:ascii="Avenir Book" w:hAnsi="Avenir Book" w:cs="Times New Roman"/>
          <w:b/>
          <w:color w:val="000000"/>
        </w:rPr>
        <w:t>:</w:t>
      </w:r>
      <w:r w:rsidRPr="00970452">
        <w:rPr>
          <w:rFonts w:ascii="Avenir Book" w:hAnsi="Avenir Book" w:cs="Times New Roman"/>
          <w:color w:val="000000"/>
        </w:rPr>
        <w:t xml:space="preserve"> You are a member of a community of learners.  For any community to thrive, certain concepts must be embraced.  In our community, I expect the following general behavior of all students.</w:t>
      </w:r>
    </w:p>
    <w:p w:rsidR="0099466A" w:rsidRPr="00970452" w:rsidRDefault="0099466A" w:rsidP="0099466A">
      <w:pPr>
        <w:shd w:val="clear" w:color="auto" w:fill="FFFFFF"/>
        <w:spacing w:line="270" w:lineRule="atLeast"/>
        <w:rPr>
          <w:rFonts w:ascii="Avenir Book" w:hAnsi="Avenir Book" w:cs="Times New Roman"/>
          <w:color w:val="000000"/>
        </w:rPr>
      </w:pPr>
      <w:r w:rsidRPr="00970452">
        <w:rPr>
          <w:rFonts w:ascii="Avenir Book" w:hAnsi="Avenir Book" w:cs="Times New Roman"/>
          <w:bCs/>
          <w:color w:val="000000"/>
        </w:rPr>
        <w:t>RESPECT:</w:t>
      </w:r>
      <w:r w:rsidRPr="00970452">
        <w:rPr>
          <w:rFonts w:ascii="Avenir Book" w:hAnsi="Avenir Book" w:cs="Times New Roman"/>
          <w:color w:val="000000"/>
        </w:rPr>
        <w:t>  All students will respect themselves, their community members and their learning environment.</w:t>
      </w:r>
    </w:p>
    <w:p w:rsidR="0099466A" w:rsidRPr="00970452" w:rsidRDefault="0099466A" w:rsidP="0099466A">
      <w:pPr>
        <w:shd w:val="clear" w:color="auto" w:fill="FFFFFF"/>
        <w:spacing w:line="270" w:lineRule="atLeast"/>
        <w:rPr>
          <w:rFonts w:ascii="Avenir Book" w:hAnsi="Avenir Book" w:cs="Times New Roman"/>
          <w:color w:val="000000"/>
        </w:rPr>
      </w:pPr>
      <w:r w:rsidRPr="00970452">
        <w:rPr>
          <w:rFonts w:ascii="Avenir Book" w:hAnsi="Avenir Book" w:cs="Times New Roman"/>
          <w:bCs/>
          <w:color w:val="000000"/>
        </w:rPr>
        <w:t>READINESS:</w:t>
      </w:r>
      <w:r w:rsidRPr="00970452">
        <w:rPr>
          <w:rFonts w:ascii="Avenir Book" w:hAnsi="Avenir Book" w:cs="Times New Roman"/>
          <w:color w:val="000000"/>
        </w:rPr>
        <w:t>  All students must attend class everyday and ready to actively participate in daily activities.</w:t>
      </w:r>
    </w:p>
    <w:p w:rsidR="0099466A" w:rsidRPr="00970452" w:rsidRDefault="0099466A" w:rsidP="0099466A">
      <w:pPr>
        <w:shd w:val="clear" w:color="auto" w:fill="FFFFFF"/>
        <w:spacing w:line="270" w:lineRule="atLeast"/>
        <w:rPr>
          <w:rFonts w:ascii="Avenir Book" w:hAnsi="Avenir Book" w:cs="Times New Roman"/>
          <w:color w:val="000000"/>
        </w:rPr>
      </w:pPr>
      <w:r w:rsidRPr="00970452">
        <w:rPr>
          <w:rFonts w:ascii="Avenir Book" w:hAnsi="Avenir Book" w:cs="Times New Roman"/>
          <w:bCs/>
          <w:color w:val="000000"/>
        </w:rPr>
        <w:t>RESPONSIBILITY</w:t>
      </w:r>
      <w:r w:rsidRPr="00970452">
        <w:rPr>
          <w:rFonts w:ascii="Avenir Book" w:hAnsi="Avenir Book" w:cs="Times New Roman"/>
          <w:color w:val="000000"/>
        </w:rPr>
        <w:t>:  All students must accept responsibility for themselves and their actions.</w:t>
      </w:r>
    </w:p>
    <w:p w:rsidR="0099466A" w:rsidRPr="00970452" w:rsidRDefault="0099466A" w:rsidP="0099466A">
      <w:pPr>
        <w:shd w:val="clear" w:color="auto" w:fill="FFFFFF"/>
        <w:spacing w:line="270" w:lineRule="atLeast"/>
        <w:rPr>
          <w:rFonts w:ascii="Avenir Book" w:hAnsi="Avenir Book" w:cs="Times New Roman"/>
          <w:color w:val="000000"/>
        </w:rPr>
      </w:pPr>
      <w:r w:rsidRPr="00970452">
        <w:rPr>
          <w:rFonts w:ascii="Avenir Book" w:hAnsi="Avenir Book" w:cs="Times New Roman"/>
          <w:color w:val="000000"/>
        </w:rPr>
        <w:t> </w:t>
      </w:r>
    </w:p>
    <w:p w:rsidR="0099466A" w:rsidRPr="004E4519" w:rsidRDefault="0099466A" w:rsidP="0099466A">
      <w:pPr>
        <w:shd w:val="clear" w:color="auto" w:fill="FFFFFF"/>
        <w:spacing w:line="270" w:lineRule="atLeast"/>
        <w:rPr>
          <w:rFonts w:ascii="Avenir Book" w:hAnsi="Avenir Book" w:cs="Times New Roman"/>
          <w:b/>
          <w:bCs/>
          <w:i/>
          <w:iCs/>
          <w:color w:val="000000"/>
        </w:rPr>
      </w:pPr>
      <w:r w:rsidRPr="004E4519">
        <w:rPr>
          <w:rFonts w:ascii="Avenir Book" w:hAnsi="Avenir Book" w:cs="Times New Roman"/>
          <w:b/>
          <w:bCs/>
          <w:i/>
          <w:iCs/>
          <w:color w:val="000000"/>
        </w:rPr>
        <w:t>Active participation and preparedness is expected at all times!</w:t>
      </w:r>
    </w:p>
    <w:p w:rsidR="0099466A" w:rsidRDefault="0099466A" w:rsidP="0099466A">
      <w:pPr>
        <w:shd w:val="clear" w:color="auto" w:fill="FFFFFF"/>
        <w:spacing w:line="270" w:lineRule="atLeast"/>
        <w:rPr>
          <w:rFonts w:ascii="Avenir Book" w:hAnsi="Avenir Book" w:cs="Times New Roman"/>
          <w:b/>
          <w:bCs/>
          <w:iCs/>
          <w:color w:val="000000"/>
        </w:rPr>
      </w:pPr>
    </w:p>
    <w:p w:rsidR="0099466A" w:rsidRPr="004E4519" w:rsidRDefault="0099466A" w:rsidP="0099466A">
      <w:pPr>
        <w:shd w:val="clear" w:color="auto" w:fill="FFFFFF"/>
        <w:spacing w:line="270" w:lineRule="atLeast"/>
        <w:rPr>
          <w:rFonts w:ascii="Avenir Book" w:hAnsi="Avenir Book" w:cs="Times New Roman"/>
          <w:b/>
          <w:bCs/>
          <w:iCs/>
          <w:color w:val="000000"/>
        </w:rPr>
      </w:pPr>
      <w:r w:rsidRPr="004E4519">
        <w:rPr>
          <w:rFonts w:ascii="Avenir Book" w:hAnsi="Avenir Book" w:cs="Times New Roman"/>
          <w:b/>
          <w:bCs/>
          <w:iCs/>
          <w:color w:val="000000"/>
        </w:rPr>
        <w:t>Attendance</w:t>
      </w:r>
    </w:p>
    <w:p w:rsidR="0099466A" w:rsidRPr="00970452" w:rsidRDefault="0099466A" w:rsidP="0099466A">
      <w:pPr>
        <w:rPr>
          <w:rFonts w:ascii="Avenir Book" w:eastAsia="Times New Roman" w:hAnsi="Avenir Book" w:cs="Times New Roman"/>
        </w:rPr>
      </w:pPr>
      <w:r w:rsidRPr="00970452">
        <w:rPr>
          <w:rFonts w:ascii="Avenir Book" w:eastAsia="Times New Roman" w:hAnsi="Avenir Book" w:cs="Times New Roman"/>
        </w:rPr>
        <w:t xml:space="preserve">Attendance </w:t>
      </w:r>
      <w:proofErr w:type="gramStart"/>
      <w:r w:rsidRPr="00970452">
        <w:rPr>
          <w:rFonts w:ascii="Avenir Book" w:eastAsia="Times New Roman" w:hAnsi="Avenir Book" w:cs="Times New Roman"/>
        </w:rPr>
        <w:t>It</w:t>
      </w:r>
      <w:proofErr w:type="gramEnd"/>
      <w:r w:rsidRPr="00970452">
        <w:rPr>
          <w:rFonts w:ascii="Avenir Book" w:eastAsia="Times New Roman" w:hAnsi="Avenir Book" w:cs="Times New Roman"/>
        </w:rPr>
        <w:t xml:space="preserve"> is absolutely crucial that you are in class EVERYDAY. If you are absent, you are responsible for the materials missed and the make-up work required. You can get all the handouts and assignments online on View Park Prep Social Studies website above. You will have 2 days after you come back to school to make up your homework</w:t>
      </w:r>
    </w:p>
    <w:p w:rsidR="0099466A" w:rsidRDefault="0099466A" w:rsidP="0099466A">
      <w:pPr>
        <w:rPr>
          <w:rFonts w:ascii="Avenir Book" w:eastAsia="Times New Roman" w:hAnsi="Avenir Book" w:cs="Times New Roman"/>
          <w:b/>
        </w:rPr>
      </w:pPr>
    </w:p>
    <w:p w:rsidR="0099466A" w:rsidRPr="004E4519" w:rsidRDefault="0099466A" w:rsidP="0099466A">
      <w:pPr>
        <w:rPr>
          <w:rFonts w:ascii="Avenir Book" w:eastAsia="Times New Roman" w:hAnsi="Avenir Book" w:cs="Times New Roman"/>
          <w:b/>
        </w:rPr>
      </w:pPr>
      <w:r w:rsidRPr="004E4519">
        <w:rPr>
          <w:rFonts w:ascii="Avenir Book" w:eastAsia="Times New Roman" w:hAnsi="Avenir Book" w:cs="Times New Roman"/>
          <w:b/>
        </w:rPr>
        <w:t xml:space="preserve">Technology </w:t>
      </w:r>
    </w:p>
    <w:p w:rsidR="0099466A" w:rsidRPr="00970452" w:rsidRDefault="0099466A" w:rsidP="0099466A">
      <w:pPr>
        <w:rPr>
          <w:rFonts w:ascii="Avenir Book" w:eastAsia="Times New Roman" w:hAnsi="Avenir Book" w:cs="Times New Roman"/>
        </w:rPr>
      </w:pPr>
      <w:r w:rsidRPr="00970452">
        <w:rPr>
          <w:rFonts w:ascii="Avenir Book" w:eastAsia="Times New Roman" w:hAnsi="Avenir Book" w:cs="Times New Roman"/>
        </w:rPr>
        <w:t xml:space="preserve">Technology is integrated in the course throughout the year. Students and teachers utilize Microsoft Office, including Word, PowerPoint, and Excel, for assignments, presentations, activities and projects. Students will also utilize the </w:t>
      </w:r>
      <w:proofErr w:type="gramStart"/>
      <w:r w:rsidRPr="00970452">
        <w:rPr>
          <w:rFonts w:ascii="Avenir Book" w:eastAsia="Times New Roman" w:hAnsi="Avenir Book" w:cs="Times New Roman"/>
        </w:rPr>
        <w:t>internet</w:t>
      </w:r>
      <w:proofErr w:type="gramEnd"/>
      <w:r w:rsidRPr="00970452">
        <w:rPr>
          <w:rFonts w:ascii="Avenir Book" w:eastAsia="Times New Roman" w:hAnsi="Avenir Book" w:cs="Times New Roman"/>
        </w:rPr>
        <w:t xml:space="preserve"> for project research, primary documents and alternative views.</w:t>
      </w:r>
    </w:p>
    <w:p w:rsidR="0099466A" w:rsidRPr="004E4519" w:rsidRDefault="0099466A" w:rsidP="0099466A">
      <w:pPr>
        <w:shd w:val="clear" w:color="auto" w:fill="FFFFFF"/>
        <w:spacing w:line="270" w:lineRule="atLeast"/>
        <w:rPr>
          <w:rFonts w:ascii="Avenir Book" w:hAnsi="Avenir Book" w:cs="Times New Roman"/>
          <w:b/>
          <w:color w:val="000000"/>
        </w:rPr>
      </w:pPr>
    </w:p>
    <w:p w:rsidR="0099466A" w:rsidRPr="004E4519" w:rsidRDefault="0099466A" w:rsidP="0099466A">
      <w:pPr>
        <w:shd w:val="clear" w:color="auto" w:fill="FFFFFF"/>
        <w:spacing w:line="270" w:lineRule="atLeast"/>
        <w:rPr>
          <w:rFonts w:ascii="Avenir Book" w:hAnsi="Avenir Book" w:cs="Times New Roman"/>
          <w:b/>
          <w:bCs/>
          <w:color w:val="000000"/>
        </w:rPr>
      </w:pPr>
      <w:r>
        <w:rPr>
          <w:rFonts w:ascii="Avenir Book" w:hAnsi="Avenir Book" w:cs="Times New Roman"/>
          <w:b/>
          <w:bCs/>
          <w:color w:val="000000"/>
        </w:rPr>
        <w:t>Homework</w:t>
      </w:r>
    </w:p>
    <w:p w:rsidR="0099466A" w:rsidRPr="00970452" w:rsidRDefault="0099466A" w:rsidP="0099466A">
      <w:pPr>
        <w:shd w:val="clear" w:color="auto" w:fill="FFFFFF"/>
        <w:spacing w:line="270" w:lineRule="atLeast"/>
        <w:rPr>
          <w:rFonts w:ascii="Avenir Book" w:hAnsi="Avenir Book" w:cs="Times New Roman"/>
          <w:color w:val="000000"/>
        </w:rPr>
      </w:pPr>
      <w:r w:rsidRPr="00970452">
        <w:rPr>
          <w:rFonts w:ascii="Avenir Book" w:hAnsi="Avenir Book" w:cs="Times New Roman"/>
          <w:color w:val="000000"/>
        </w:rPr>
        <w:t>All homework assignments must be completed on the scheduled due date.</w:t>
      </w:r>
      <w:r w:rsidRPr="00970452">
        <w:rPr>
          <w:rFonts w:ascii="Avenir Book" w:hAnsi="Avenir Book" w:cs="Times New Roman"/>
          <w:bCs/>
          <w:color w:val="000000"/>
        </w:rPr>
        <w:t> </w:t>
      </w:r>
      <w:r w:rsidRPr="00970452">
        <w:rPr>
          <w:rFonts w:ascii="Avenir Book" w:hAnsi="Avenir Book" w:cs="Times New Roman"/>
          <w:color w:val="000000"/>
        </w:rPr>
        <w:t>Unless otherwise noted, assignments are collected at the beginning of the class period. </w:t>
      </w:r>
      <w:r w:rsidRPr="00970452">
        <w:rPr>
          <w:rFonts w:ascii="Avenir Book" w:hAnsi="Avenir Book" w:cs="Times New Roman"/>
          <w:bCs/>
          <w:color w:val="000000"/>
        </w:rPr>
        <w:t>ALL ASSIGNMENTS ARE ACCEPTED WITH 25% POINTS DEDUCTED ON THE NEXT DAY AND NO LATER.  </w:t>
      </w:r>
      <w:r w:rsidRPr="00970452">
        <w:rPr>
          <w:rFonts w:ascii="Avenir Book" w:hAnsi="Avenir Book" w:cs="Times New Roman"/>
          <w:color w:val="000000"/>
        </w:rPr>
        <w:t xml:space="preserve">Students receive reading packets with excerpts from a variety of sources as well as primary source </w:t>
      </w:r>
      <w:r w:rsidRPr="00970452">
        <w:rPr>
          <w:rFonts w:ascii="Avenir Book" w:hAnsi="Avenir Book" w:cs="Times New Roman"/>
          <w:color w:val="000000"/>
        </w:rPr>
        <w:lastRenderedPageBreak/>
        <w:t xml:space="preserve">documents.  Course content has been put together through a variety of sources and is regularly </w:t>
      </w:r>
      <w:proofErr w:type="gramStart"/>
      <w:r w:rsidRPr="00970452">
        <w:rPr>
          <w:rFonts w:ascii="Avenir Book" w:hAnsi="Avenir Book" w:cs="Times New Roman"/>
          <w:color w:val="000000"/>
        </w:rPr>
        <w:t>updated</w:t>
      </w:r>
      <w:proofErr w:type="gramEnd"/>
      <w:r w:rsidRPr="00970452">
        <w:rPr>
          <w:rFonts w:ascii="Avenir Book" w:hAnsi="Avenir Book" w:cs="Times New Roman"/>
          <w:color w:val="000000"/>
        </w:rPr>
        <w:t xml:space="preserve"> as new and reliable information is made available.    Reading packets made available to students may be done so in class-sets. Therefore, it is necessary that students use the reading time given in class effectively.</w:t>
      </w:r>
    </w:p>
    <w:p w:rsidR="0099466A" w:rsidRPr="00970452" w:rsidRDefault="0099466A" w:rsidP="0099466A">
      <w:pPr>
        <w:shd w:val="clear" w:color="auto" w:fill="FFFFFF"/>
        <w:spacing w:line="270" w:lineRule="atLeast"/>
        <w:rPr>
          <w:rFonts w:ascii="Avenir Book" w:hAnsi="Avenir Book" w:cs="Times New Roman"/>
          <w:color w:val="000000"/>
        </w:rPr>
      </w:pPr>
      <w:r w:rsidRPr="00970452">
        <w:rPr>
          <w:rFonts w:ascii="Avenir Book" w:hAnsi="Avenir Book" w:cs="Times New Roman"/>
          <w:color w:val="000000"/>
        </w:rPr>
        <w:t> </w:t>
      </w:r>
    </w:p>
    <w:p w:rsidR="0099466A" w:rsidRPr="004E4519" w:rsidRDefault="0099466A" w:rsidP="0099466A">
      <w:pPr>
        <w:shd w:val="clear" w:color="auto" w:fill="FFFFFF"/>
        <w:spacing w:line="270" w:lineRule="atLeast"/>
        <w:rPr>
          <w:rFonts w:ascii="Avenir Book" w:hAnsi="Avenir Book" w:cs="Times New Roman"/>
          <w:b/>
          <w:color w:val="000000"/>
        </w:rPr>
      </w:pPr>
      <w:r w:rsidRPr="004E4519">
        <w:rPr>
          <w:rFonts w:ascii="Avenir Book" w:hAnsi="Avenir Book" w:cs="Times New Roman"/>
          <w:b/>
          <w:bCs/>
          <w:color w:val="000000"/>
        </w:rPr>
        <w:t>GRADING SCALE IN PERCENTAGES:</w:t>
      </w:r>
    </w:p>
    <w:p w:rsidR="0099466A" w:rsidRPr="00970452" w:rsidRDefault="0099466A" w:rsidP="0099466A">
      <w:pPr>
        <w:shd w:val="clear" w:color="auto" w:fill="FFFFFF"/>
        <w:spacing w:line="270" w:lineRule="atLeast"/>
        <w:rPr>
          <w:rFonts w:ascii="Avenir Book" w:hAnsi="Avenir Book" w:cs="Times New Roman"/>
          <w:color w:val="000000"/>
        </w:rPr>
      </w:pPr>
      <w:r w:rsidRPr="00970452">
        <w:rPr>
          <w:rFonts w:ascii="Avenir Book" w:hAnsi="Avenir Book" w:cs="Times New Roman"/>
          <w:bCs/>
          <w:color w:val="000000"/>
        </w:rPr>
        <w:t>90-100%=A </w:t>
      </w:r>
    </w:p>
    <w:p w:rsidR="0099466A" w:rsidRPr="00970452" w:rsidRDefault="0099466A" w:rsidP="0099466A">
      <w:pPr>
        <w:shd w:val="clear" w:color="auto" w:fill="FFFFFF"/>
        <w:spacing w:line="270" w:lineRule="atLeast"/>
        <w:rPr>
          <w:rFonts w:ascii="Avenir Book" w:hAnsi="Avenir Book" w:cs="Times New Roman"/>
          <w:color w:val="000000"/>
        </w:rPr>
      </w:pPr>
      <w:r w:rsidRPr="00970452">
        <w:rPr>
          <w:rFonts w:ascii="Avenir Book" w:hAnsi="Avenir Book" w:cs="Times New Roman"/>
          <w:bCs/>
          <w:color w:val="000000"/>
        </w:rPr>
        <w:t>80-89%=B </w:t>
      </w:r>
    </w:p>
    <w:p w:rsidR="0099466A" w:rsidRPr="00970452" w:rsidRDefault="0099466A" w:rsidP="0099466A">
      <w:pPr>
        <w:shd w:val="clear" w:color="auto" w:fill="FFFFFF"/>
        <w:spacing w:line="270" w:lineRule="atLeast"/>
        <w:rPr>
          <w:rFonts w:ascii="Avenir Book" w:hAnsi="Avenir Book" w:cs="Times New Roman"/>
          <w:color w:val="000000"/>
        </w:rPr>
      </w:pPr>
      <w:r w:rsidRPr="00970452">
        <w:rPr>
          <w:rFonts w:ascii="Avenir Book" w:hAnsi="Avenir Book" w:cs="Times New Roman"/>
          <w:bCs/>
          <w:color w:val="000000"/>
        </w:rPr>
        <w:t>70-79%=C</w:t>
      </w:r>
    </w:p>
    <w:p w:rsidR="0099466A" w:rsidRPr="00970452" w:rsidRDefault="0099466A" w:rsidP="0099466A">
      <w:pPr>
        <w:shd w:val="clear" w:color="auto" w:fill="FFFFFF"/>
        <w:spacing w:line="270" w:lineRule="atLeast"/>
        <w:rPr>
          <w:rFonts w:ascii="Avenir Book" w:hAnsi="Avenir Book" w:cs="Times New Roman"/>
          <w:color w:val="000000"/>
        </w:rPr>
      </w:pPr>
      <w:r w:rsidRPr="00970452">
        <w:rPr>
          <w:rFonts w:ascii="Avenir Book" w:hAnsi="Avenir Book" w:cs="Times New Roman"/>
          <w:bCs/>
          <w:color w:val="000000"/>
        </w:rPr>
        <w:t>60-69%=D</w:t>
      </w:r>
    </w:p>
    <w:p w:rsidR="0099466A" w:rsidRPr="00970452" w:rsidRDefault="0099466A" w:rsidP="0099466A">
      <w:pPr>
        <w:shd w:val="clear" w:color="auto" w:fill="FFFFFF"/>
        <w:spacing w:line="270" w:lineRule="atLeast"/>
        <w:rPr>
          <w:rFonts w:ascii="Avenir Book" w:hAnsi="Avenir Book" w:cs="Times New Roman"/>
          <w:color w:val="000000"/>
        </w:rPr>
      </w:pPr>
      <w:r w:rsidRPr="00970452">
        <w:rPr>
          <w:rFonts w:ascii="Avenir Book" w:hAnsi="Avenir Book" w:cs="Times New Roman"/>
          <w:bCs/>
          <w:color w:val="000000"/>
        </w:rPr>
        <w:t>59% or below=F</w:t>
      </w:r>
    </w:p>
    <w:p w:rsidR="0099466A" w:rsidRDefault="0099466A" w:rsidP="0099466A"/>
    <w:p w:rsidR="0099466A" w:rsidRPr="0099466A" w:rsidRDefault="0099466A" w:rsidP="0099466A">
      <w:pPr>
        <w:rPr>
          <w:rFonts w:ascii="Avenir Book" w:hAnsi="Avenir Book"/>
        </w:rPr>
      </w:pPr>
    </w:p>
    <w:p w:rsidR="0099466A" w:rsidRPr="0099466A" w:rsidRDefault="0099466A" w:rsidP="0099466A">
      <w:pPr>
        <w:rPr>
          <w:rFonts w:ascii="Avenir Book" w:hAnsi="Avenir Book"/>
        </w:rPr>
      </w:pPr>
      <w:r w:rsidRPr="0099466A">
        <w:rPr>
          <w:rFonts w:ascii="Avenir Book" w:hAnsi="Avenir Book"/>
        </w:rPr>
        <w:t>Major Topics Covered (Semester 1)</w:t>
      </w:r>
    </w:p>
    <w:p w:rsidR="0099466A" w:rsidRPr="0099466A" w:rsidRDefault="0099466A" w:rsidP="0099466A">
      <w:pPr>
        <w:rPr>
          <w:rFonts w:ascii="Avenir Book" w:hAnsi="Avenir Book"/>
        </w:rPr>
      </w:pPr>
      <w:r w:rsidRPr="0099466A">
        <w:rPr>
          <w:rFonts w:ascii="Avenir Book" w:hAnsi="Avenir Book"/>
        </w:rPr>
        <w:t>• The Six Elements of Geography</w:t>
      </w:r>
    </w:p>
    <w:p w:rsidR="0099466A" w:rsidRPr="0099466A" w:rsidRDefault="0099466A" w:rsidP="0099466A">
      <w:pPr>
        <w:rPr>
          <w:rFonts w:ascii="Avenir Book" w:hAnsi="Avenir Book"/>
        </w:rPr>
      </w:pPr>
      <w:r w:rsidRPr="0099466A">
        <w:rPr>
          <w:rFonts w:ascii="Avenir Book" w:hAnsi="Avenir Book"/>
        </w:rPr>
        <w:t>• Introduction to the basics of physical &amp; human geography</w:t>
      </w:r>
    </w:p>
    <w:p w:rsidR="0099466A" w:rsidRPr="0099466A" w:rsidRDefault="0099466A" w:rsidP="0099466A">
      <w:pPr>
        <w:rPr>
          <w:rFonts w:ascii="Avenir Book" w:hAnsi="Avenir Book"/>
        </w:rPr>
      </w:pPr>
      <w:r w:rsidRPr="0099466A">
        <w:rPr>
          <w:rFonts w:ascii="Avenir Book" w:hAnsi="Avenir Book"/>
        </w:rPr>
        <w:t>• United States and Canada</w:t>
      </w:r>
    </w:p>
    <w:p w:rsidR="0099466A" w:rsidRPr="0099466A" w:rsidRDefault="0099466A" w:rsidP="0099466A">
      <w:pPr>
        <w:rPr>
          <w:rFonts w:ascii="Avenir Book" w:hAnsi="Avenir Book"/>
        </w:rPr>
      </w:pPr>
      <w:r w:rsidRPr="0099466A">
        <w:rPr>
          <w:rFonts w:ascii="Avenir Book" w:hAnsi="Avenir Book"/>
        </w:rPr>
        <w:t>• Latin America (includes Middle America and South America)</w:t>
      </w:r>
    </w:p>
    <w:p w:rsidR="0099466A" w:rsidRPr="0099466A" w:rsidRDefault="0099466A" w:rsidP="0099466A">
      <w:pPr>
        <w:rPr>
          <w:rFonts w:ascii="Avenir Book" w:hAnsi="Avenir Book"/>
        </w:rPr>
      </w:pPr>
      <w:r w:rsidRPr="0099466A">
        <w:rPr>
          <w:rFonts w:ascii="Avenir Book" w:hAnsi="Avenir Book"/>
        </w:rPr>
        <w:t>• Europe, Russia, and the former Soviet Republics</w:t>
      </w:r>
    </w:p>
    <w:p w:rsidR="0099466A" w:rsidRPr="0099466A" w:rsidRDefault="0099466A" w:rsidP="0099466A">
      <w:pPr>
        <w:rPr>
          <w:rFonts w:ascii="Avenir Book" w:hAnsi="Avenir Book"/>
        </w:rPr>
      </w:pPr>
      <w:r w:rsidRPr="0099466A">
        <w:rPr>
          <w:rFonts w:ascii="Avenir Book" w:hAnsi="Avenir Book"/>
        </w:rPr>
        <w:t>Major Topics Covered (Semester 2)</w:t>
      </w:r>
    </w:p>
    <w:p w:rsidR="0099466A" w:rsidRPr="0099466A" w:rsidRDefault="0099466A" w:rsidP="0099466A">
      <w:pPr>
        <w:rPr>
          <w:rFonts w:ascii="Avenir Book" w:hAnsi="Avenir Book"/>
        </w:rPr>
      </w:pPr>
      <w:r w:rsidRPr="0099466A">
        <w:rPr>
          <w:rFonts w:ascii="Avenir Book" w:hAnsi="Avenir Book"/>
        </w:rPr>
        <w:t>• Africa</w:t>
      </w:r>
    </w:p>
    <w:p w:rsidR="0099466A" w:rsidRPr="0099466A" w:rsidRDefault="0099466A" w:rsidP="0099466A">
      <w:pPr>
        <w:rPr>
          <w:rFonts w:ascii="Avenir Book" w:hAnsi="Avenir Book"/>
        </w:rPr>
      </w:pPr>
      <w:r w:rsidRPr="0099466A">
        <w:rPr>
          <w:rFonts w:ascii="Avenir Book" w:hAnsi="Avenir Book"/>
        </w:rPr>
        <w:t>• Southwest Asia (The Middle East)</w:t>
      </w:r>
    </w:p>
    <w:p w:rsidR="0099466A" w:rsidRPr="0099466A" w:rsidRDefault="0099466A" w:rsidP="0099466A">
      <w:pPr>
        <w:rPr>
          <w:rFonts w:ascii="Avenir Book" w:hAnsi="Avenir Book"/>
        </w:rPr>
      </w:pPr>
      <w:r w:rsidRPr="0099466A">
        <w:rPr>
          <w:rFonts w:ascii="Avenir Book" w:hAnsi="Avenir Book"/>
        </w:rPr>
        <w:t>• East and Southeast Asia</w:t>
      </w:r>
    </w:p>
    <w:p w:rsidR="0099466A" w:rsidRPr="0099466A" w:rsidRDefault="0099466A" w:rsidP="0099466A">
      <w:pPr>
        <w:rPr>
          <w:rFonts w:ascii="Avenir Book" w:hAnsi="Avenir Book"/>
        </w:rPr>
      </w:pPr>
      <w:r w:rsidRPr="0099466A">
        <w:rPr>
          <w:rFonts w:ascii="Avenir Book" w:hAnsi="Avenir Book"/>
        </w:rPr>
        <w:t>• South Asia, with a focus on India</w:t>
      </w:r>
    </w:p>
    <w:p w:rsidR="0099466A" w:rsidRPr="0099466A" w:rsidRDefault="0099466A" w:rsidP="0099466A">
      <w:pPr>
        <w:rPr>
          <w:rFonts w:ascii="Avenir Book" w:hAnsi="Avenir Book"/>
        </w:rPr>
      </w:pPr>
      <w:r w:rsidRPr="0099466A">
        <w:rPr>
          <w:rFonts w:ascii="Avenir Book" w:hAnsi="Avenir Book"/>
        </w:rPr>
        <w:t>• Australia and New Zealand</w:t>
      </w:r>
    </w:p>
    <w:p w:rsidR="0099466A" w:rsidRPr="0099466A" w:rsidRDefault="0099466A" w:rsidP="0099466A">
      <w:pPr>
        <w:rPr>
          <w:rFonts w:ascii="Avenir Book" w:hAnsi="Avenir Book"/>
        </w:rPr>
      </w:pPr>
      <w:r w:rsidRPr="0099466A">
        <w:rPr>
          <w:rFonts w:ascii="Avenir Book" w:hAnsi="Avenir Book"/>
        </w:rPr>
        <w:t xml:space="preserve">• </w:t>
      </w:r>
      <w:proofErr w:type="gramStart"/>
      <w:r w:rsidRPr="0099466A">
        <w:rPr>
          <w:rFonts w:ascii="Avenir Book" w:hAnsi="Avenir Book"/>
        </w:rPr>
        <w:t>Various</w:t>
      </w:r>
      <w:proofErr w:type="gramEnd"/>
      <w:r w:rsidRPr="0099466A">
        <w:rPr>
          <w:rFonts w:ascii="Avenir Book" w:hAnsi="Avenir Book"/>
        </w:rPr>
        <w:t xml:space="preserve"> geography-related topics will be covered, including modern geographical</w:t>
      </w:r>
    </w:p>
    <w:p w:rsidR="0018548E" w:rsidRPr="0099466A" w:rsidRDefault="0099466A" w:rsidP="0099466A">
      <w:pPr>
        <w:rPr>
          <w:rFonts w:ascii="Avenir Book" w:hAnsi="Avenir Book"/>
        </w:rPr>
      </w:pPr>
      <w:proofErr w:type="gramStart"/>
      <w:r w:rsidRPr="0099466A">
        <w:rPr>
          <w:rFonts w:ascii="Avenir Book" w:hAnsi="Avenir Book"/>
        </w:rPr>
        <w:t>concerns</w:t>
      </w:r>
      <w:proofErr w:type="gramEnd"/>
      <w:r w:rsidRPr="0099466A">
        <w:rPr>
          <w:rFonts w:ascii="Avenir Book" w:hAnsi="Avenir Book"/>
        </w:rPr>
        <w:t xml:space="preserve"> and their historical roots</w:t>
      </w:r>
    </w:p>
    <w:p w:rsidR="0099466A" w:rsidRDefault="0099466A" w:rsidP="0099466A"/>
    <w:sectPr w:rsidR="0099466A" w:rsidSect="009946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6A"/>
    <w:rsid w:val="0018548E"/>
    <w:rsid w:val="00994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B390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345363">
      <w:bodyDiv w:val="1"/>
      <w:marLeft w:val="0"/>
      <w:marRight w:val="0"/>
      <w:marTop w:val="0"/>
      <w:marBottom w:val="0"/>
      <w:divBdr>
        <w:top w:val="none" w:sz="0" w:space="0" w:color="auto"/>
        <w:left w:val="none" w:sz="0" w:space="0" w:color="auto"/>
        <w:bottom w:val="none" w:sz="0" w:space="0" w:color="auto"/>
        <w:right w:val="none" w:sz="0" w:space="0" w:color="auto"/>
      </w:divBdr>
    </w:div>
    <w:div w:id="19942151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BE970-58A1-FF4D-B5B9-9C49306E2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438</Words>
  <Characters>2503</Characters>
  <Application>Microsoft Macintosh Word</Application>
  <DocSecurity>0</DocSecurity>
  <Lines>20</Lines>
  <Paragraphs>5</Paragraphs>
  <ScaleCrop>false</ScaleCrop>
  <Company>AVHS</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 Gomez</dc:creator>
  <cp:keywords/>
  <dc:description/>
  <cp:lastModifiedBy>Paloma Gomez</cp:lastModifiedBy>
  <cp:revision>1</cp:revision>
  <dcterms:created xsi:type="dcterms:W3CDTF">2015-08-18T04:33:00Z</dcterms:created>
  <dcterms:modified xsi:type="dcterms:W3CDTF">2015-08-18T04:39:00Z</dcterms:modified>
</cp:coreProperties>
</file>